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12" w:rsidRPr="002945DD" w:rsidRDefault="00166D12" w:rsidP="00AF613C">
      <w:pPr>
        <w:spacing w:before="100" w:beforeAutospacing="1" w:after="100" w:afterAutospacing="1"/>
        <w:jc w:val="center"/>
        <w:rPr>
          <w:rFonts w:ascii="Arial" w:hAnsi="Arial" w:cs="Arial"/>
          <w:b/>
          <w:color w:val="3366FF"/>
          <w:sz w:val="36"/>
          <w:szCs w:val="36"/>
          <w:u w:val="single"/>
        </w:rPr>
      </w:pPr>
      <w:r w:rsidRPr="002945DD">
        <w:rPr>
          <w:rFonts w:ascii="Arial" w:hAnsi="Arial" w:cs="Arial"/>
          <w:b/>
          <w:color w:val="3366FF"/>
          <w:sz w:val="36"/>
          <w:szCs w:val="36"/>
          <w:u w:val="single"/>
        </w:rPr>
        <w:t>MARATON</w:t>
      </w:r>
    </w:p>
    <w:p w:rsidR="00166D12" w:rsidRDefault="00166D12" w:rsidP="00AF613C">
      <w:pPr>
        <w:spacing w:before="100" w:beforeAutospacing="1" w:after="100" w:afterAutospacing="1"/>
        <w:jc w:val="center"/>
        <w:rPr>
          <w:rFonts w:ascii="Arial" w:hAnsi="Arial" w:cs="Arial"/>
        </w:rPr>
      </w:pPr>
    </w:p>
    <w:p w:rsidR="00166D12" w:rsidRPr="00AF613C" w:rsidRDefault="00166D12" w:rsidP="00AF613C">
      <w:pPr>
        <w:spacing w:before="100" w:beforeAutospacing="1" w:after="100" w:afterAutospacing="1"/>
        <w:jc w:val="center"/>
        <w:rPr>
          <w:rFonts w:ascii="Times New Roman" w:hAnsi="Times New Roman"/>
        </w:rPr>
      </w:pPr>
      <w:r w:rsidRPr="00AF613C">
        <w:rPr>
          <w:rFonts w:ascii="Arial" w:hAnsi="Arial" w:cs="Arial"/>
        </w:rPr>
        <w:t>Si quieres participar o preparar una maratón te presentamos los errores más frecuentes que suelen cometerse en su preparación, y una dieta orientativa.</w:t>
      </w:r>
    </w:p>
    <w:p w:rsidR="00166D12" w:rsidRPr="00AF613C" w:rsidRDefault="00166D12" w:rsidP="00AF613C">
      <w:pPr>
        <w:spacing w:before="100" w:beforeAutospacing="1" w:after="100" w:afterAutospacing="1"/>
        <w:jc w:val="center"/>
        <w:rPr>
          <w:rFonts w:ascii="Times New Roman" w:hAnsi="Times New Roman"/>
        </w:rPr>
      </w:pPr>
    </w:p>
    <w:p w:rsidR="00166D12" w:rsidRPr="00AF613C" w:rsidRDefault="00166D12" w:rsidP="00AF613C">
      <w:pPr>
        <w:spacing w:before="100" w:beforeAutospacing="1" w:after="100" w:afterAutospacing="1"/>
        <w:jc w:val="center"/>
        <w:rPr>
          <w:rFonts w:ascii="Times New Roman" w:hAnsi="Times New Roman"/>
        </w:rPr>
      </w:pPr>
      <w:r w:rsidRPr="00AF613C">
        <w:rPr>
          <w:rFonts w:ascii="Arial" w:hAnsi="Arial" w:cs="Arial"/>
          <w:b/>
          <w:bCs/>
          <w:color w:val="FF0000"/>
        </w:rPr>
        <w:t>Debes plantearte un objetivo realista,</w:t>
      </w:r>
      <w:r w:rsidRPr="00AF613C">
        <w:rPr>
          <w:rFonts w:ascii="Times New Roman" w:hAnsi="Times New Roman"/>
          <w:sz w:val="27"/>
          <w:szCs w:val="27"/>
        </w:rPr>
        <w:t xml:space="preserve"> </w:t>
      </w:r>
      <w:r w:rsidRPr="00AF613C">
        <w:rPr>
          <w:rFonts w:ascii="Arial" w:hAnsi="Arial" w:cs="Arial"/>
        </w:rPr>
        <w:t>no hay que caer en el error de pensar que las marcas se calculan aplicando una regla de tres: "si hago la media maratón en 1h 45' tengo que hacer la maratón en 2 h 30'". Lo malo es que este error trae como consecuencia un mal planteamiento de los entrenamientos y del ritmo de la carrera. Para orientarte un poco te presentamos una tabla orientativa de los tiempos en 10 Km, media maratón y maratón.</w:t>
      </w:r>
    </w:p>
    <w:tbl>
      <w:tblPr>
        <w:tblW w:w="3965" w:type="dxa"/>
        <w:tblInd w:w="3641" w:type="dxa"/>
        <w:tblBorders>
          <w:top w:val="threeDEmboss" w:sz="6" w:space="0" w:color="auto"/>
          <w:left w:val="threeDEmboss" w:sz="12" w:space="0" w:color="auto"/>
          <w:bottom w:val="threeDEmboss" w:sz="6" w:space="0" w:color="auto"/>
          <w:right w:val="threeDEmboss" w:sz="6" w:space="0" w:color="auto"/>
        </w:tblBorders>
        <w:tblCellMar>
          <w:left w:w="0" w:type="dxa"/>
          <w:right w:w="0" w:type="dxa"/>
        </w:tblCellMar>
        <w:tblLook w:val="0000"/>
      </w:tblPr>
      <w:tblGrid>
        <w:gridCol w:w="1096"/>
        <w:gridCol w:w="1580"/>
        <w:gridCol w:w="1289"/>
      </w:tblGrid>
      <w:tr w:rsidR="00166D12" w:rsidRPr="00AF613C">
        <w:tc>
          <w:tcPr>
            <w:tcW w:w="1096" w:type="dxa"/>
            <w:tcBorders>
              <w:top w:val="outset" w:sz="24" w:space="0" w:color="C0C0C0"/>
              <w:left w:val="outset" w:sz="6" w:space="0" w:color="auto"/>
              <w:bottom w:val="outset" w:sz="6" w:space="0" w:color="auto"/>
              <w:right w:val="outset" w:sz="6" w:space="0" w:color="auto"/>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10 Km</w:t>
            </w:r>
          </w:p>
        </w:tc>
        <w:tc>
          <w:tcPr>
            <w:tcW w:w="1580" w:type="dxa"/>
            <w:tcBorders>
              <w:top w:val="outset" w:sz="24" w:space="0" w:color="C0C0C0"/>
              <w:left w:val="outset" w:sz="6" w:space="0" w:color="auto"/>
              <w:bottom w:val="outset" w:sz="6" w:space="0" w:color="auto"/>
              <w:right w:val="outset" w:sz="6" w:space="0" w:color="auto"/>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Media Maratón</w:t>
            </w:r>
          </w:p>
        </w:tc>
        <w:tc>
          <w:tcPr>
            <w:tcW w:w="1289" w:type="dxa"/>
            <w:tcBorders>
              <w:top w:val="outset" w:sz="24" w:space="0" w:color="C0C0C0"/>
              <w:left w:val="outset" w:sz="6" w:space="0" w:color="auto"/>
              <w:bottom w:val="outset" w:sz="6" w:space="0" w:color="auto"/>
              <w:right w:val="outset" w:sz="6" w:space="0" w:color="auto"/>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Maratón</w:t>
            </w:r>
          </w:p>
        </w:tc>
      </w:tr>
      <w:tr w:rsidR="00166D12" w:rsidRPr="00AF613C">
        <w:tc>
          <w:tcPr>
            <w:tcW w:w="1096" w:type="dxa"/>
            <w:tcBorders>
              <w:top w:val="outset" w:sz="6" w:space="0" w:color="auto"/>
              <w:left w:val="outset" w:sz="6" w:space="0" w:color="auto"/>
              <w:bottom w:val="outset" w:sz="6" w:space="0" w:color="auto"/>
              <w:right w:val="outset" w:sz="6" w:space="0" w:color="auto"/>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38'</w:t>
            </w:r>
          </w:p>
        </w:tc>
        <w:tc>
          <w:tcPr>
            <w:tcW w:w="1580" w:type="dxa"/>
            <w:tcBorders>
              <w:top w:val="outset" w:sz="6" w:space="0" w:color="auto"/>
              <w:left w:val="outset" w:sz="6" w:space="0" w:color="auto"/>
              <w:bottom w:val="outset" w:sz="6" w:space="0" w:color="auto"/>
              <w:right w:val="outset" w:sz="6" w:space="0" w:color="auto"/>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1h 21'</w:t>
            </w:r>
          </w:p>
        </w:tc>
        <w:tc>
          <w:tcPr>
            <w:tcW w:w="1289" w:type="dxa"/>
            <w:tcBorders>
              <w:top w:val="outset" w:sz="6" w:space="0" w:color="auto"/>
              <w:left w:val="outset" w:sz="6" w:space="0" w:color="auto"/>
              <w:bottom w:val="outset" w:sz="6" w:space="0" w:color="auto"/>
              <w:right w:val="outset" w:sz="6" w:space="0" w:color="auto"/>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2h 54'</w:t>
            </w:r>
          </w:p>
        </w:tc>
      </w:tr>
      <w:tr w:rsidR="00166D12" w:rsidRPr="00AF613C">
        <w:tc>
          <w:tcPr>
            <w:tcW w:w="1096" w:type="dxa"/>
            <w:tcBorders>
              <w:top w:val="outset" w:sz="6" w:space="0" w:color="auto"/>
              <w:left w:val="outset" w:sz="6" w:space="0" w:color="auto"/>
              <w:bottom w:val="outset" w:sz="6" w:space="0" w:color="auto"/>
              <w:right w:val="outset" w:sz="6" w:space="0" w:color="auto"/>
            </w:tcBorders>
            <w:shd w:val="clear" w:color="auto" w:fill="FF9933"/>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41'</w:t>
            </w:r>
          </w:p>
        </w:tc>
        <w:tc>
          <w:tcPr>
            <w:tcW w:w="1580" w:type="dxa"/>
            <w:tcBorders>
              <w:top w:val="outset" w:sz="6" w:space="0" w:color="auto"/>
              <w:left w:val="outset" w:sz="6" w:space="0" w:color="auto"/>
              <w:bottom w:val="outset" w:sz="6" w:space="0" w:color="auto"/>
              <w:right w:val="outset" w:sz="6" w:space="0" w:color="auto"/>
            </w:tcBorders>
            <w:shd w:val="clear" w:color="auto" w:fill="FF9933"/>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1h 33' 30'</w:t>
            </w:r>
          </w:p>
        </w:tc>
        <w:tc>
          <w:tcPr>
            <w:tcW w:w="1289" w:type="dxa"/>
            <w:tcBorders>
              <w:top w:val="outset" w:sz="6" w:space="0" w:color="auto"/>
              <w:left w:val="outset" w:sz="6" w:space="0" w:color="auto"/>
              <w:bottom w:val="outset" w:sz="6" w:space="0" w:color="auto"/>
              <w:right w:val="outset" w:sz="6" w:space="0" w:color="auto"/>
            </w:tcBorders>
            <w:shd w:val="clear" w:color="auto" w:fill="FF9933"/>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3h 30'</w:t>
            </w:r>
          </w:p>
        </w:tc>
      </w:tr>
      <w:tr w:rsidR="00166D12" w:rsidRPr="00AF613C">
        <w:tc>
          <w:tcPr>
            <w:tcW w:w="1096" w:type="dxa"/>
            <w:tcBorders>
              <w:top w:val="outset" w:sz="6" w:space="0" w:color="auto"/>
              <w:left w:val="outset" w:sz="6" w:space="0" w:color="auto"/>
              <w:bottom w:val="outset" w:sz="6" w:space="0" w:color="auto"/>
              <w:right w:val="outset" w:sz="6" w:space="0" w:color="auto"/>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43'</w:t>
            </w:r>
          </w:p>
        </w:tc>
        <w:tc>
          <w:tcPr>
            <w:tcW w:w="1580" w:type="dxa"/>
            <w:tcBorders>
              <w:top w:val="outset" w:sz="6" w:space="0" w:color="auto"/>
              <w:left w:val="outset" w:sz="6" w:space="0" w:color="auto"/>
              <w:bottom w:val="outset" w:sz="6" w:space="0" w:color="auto"/>
              <w:right w:val="outset" w:sz="6" w:space="0" w:color="auto"/>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1h 43'</w:t>
            </w:r>
          </w:p>
        </w:tc>
        <w:tc>
          <w:tcPr>
            <w:tcW w:w="1289" w:type="dxa"/>
            <w:tcBorders>
              <w:top w:val="outset" w:sz="6" w:space="0" w:color="auto"/>
              <w:left w:val="outset" w:sz="6" w:space="0" w:color="auto"/>
              <w:bottom w:val="outset" w:sz="6" w:space="0" w:color="auto"/>
              <w:right w:val="outset" w:sz="6" w:space="0" w:color="auto"/>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3h 50'</w:t>
            </w:r>
          </w:p>
        </w:tc>
      </w:tr>
      <w:tr w:rsidR="00166D12" w:rsidRPr="00AF613C">
        <w:tc>
          <w:tcPr>
            <w:tcW w:w="1096" w:type="dxa"/>
            <w:tcBorders>
              <w:top w:val="outset" w:sz="6" w:space="0" w:color="auto"/>
              <w:left w:val="outset" w:sz="6" w:space="0" w:color="auto"/>
              <w:bottom w:val="outset" w:sz="6" w:space="0" w:color="auto"/>
              <w:right w:val="outset" w:sz="6" w:space="0" w:color="auto"/>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45'</w:t>
            </w:r>
          </w:p>
        </w:tc>
        <w:tc>
          <w:tcPr>
            <w:tcW w:w="1580" w:type="dxa"/>
            <w:tcBorders>
              <w:top w:val="outset" w:sz="6" w:space="0" w:color="auto"/>
              <w:left w:val="outset" w:sz="6" w:space="0" w:color="auto"/>
              <w:bottom w:val="outset" w:sz="6" w:space="0" w:color="auto"/>
              <w:right w:val="outset" w:sz="6" w:space="0" w:color="auto"/>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1h 48'</w:t>
            </w:r>
          </w:p>
        </w:tc>
        <w:tc>
          <w:tcPr>
            <w:tcW w:w="1289" w:type="dxa"/>
            <w:tcBorders>
              <w:top w:val="outset" w:sz="6" w:space="0" w:color="auto"/>
              <w:left w:val="outset" w:sz="6" w:space="0" w:color="auto"/>
              <w:bottom w:val="outset" w:sz="6" w:space="0" w:color="auto"/>
              <w:right w:val="outset" w:sz="6" w:space="0" w:color="auto"/>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4h 00'</w:t>
            </w:r>
          </w:p>
        </w:tc>
      </w:tr>
      <w:tr w:rsidR="00166D12" w:rsidRPr="00AF613C">
        <w:tc>
          <w:tcPr>
            <w:tcW w:w="1096" w:type="dxa"/>
            <w:tcBorders>
              <w:top w:val="outset" w:sz="6" w:space="0" w:color="auto"/>
              <w:left w:val="outset" w:sz="6" w:space="0" w:color="auto"/>
              <w:bottom w:val="outset" w:sz="6" w:space="0" w:color="auto"/>
              <w:right w:val="outset" w:sz="6" w:space="0" w:color="auto"/>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50'</w:t>
            </w:r>
          </w:p>
        </w:tc>
        <w:tc>
          <w:tcPr>
            <w:tcW w:w="1580" w:type="dxa"/>
            <w:tcBorders>
              <w:top w:val="outset" w:sz="6" w:space="0" w:color="auto"/>
              <w:left w:val="outset" w:sz="6" w:space="0" w:color="auto"/>
              <w:bottom w:val="outset" w:sz="6" w:space="0" w:color="auto"/>
              <w:right w:val="outset" w:sz="6" w:space="0" w:color="auto"/>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1h 53'</w:t>
            </w:r>
          </w:p>
        </w:tc>
        <w:tc>
          <w:tcPr>
            <w:tcW w:w="1289" w:type="dxa"/>
            <w:tcBorders>
              <w:top w:val="outset" w:sz="6" w:space="0" w:color="auto"/>
              <w:left w:val="outset" w:sz="6" w:space="0" w:color="auto"/>
              <w:bottom w:val="outset" w:sz="6" w:space="0" w:color="auto"/>
              <w:right w:val="outset" w:sz="6" w:space="0" w:color="auto"/>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4h 20'</w:t>
            </w:r>
          </w:p>
        </w:tc>
      </w:tr>
      <w:tr w:rsidR="00166D12" w:rsidRPr="00AF613C">
        <w:tc>
          <w:tcPr>
            <w:tcW w:w="1096" w:type="dxa"/>
            <w:tcBorders>
              <w:top w:val="outset" w:sz="6" w:space="0" w:color="auto"/>
              <w:left w:val="outset" w:sz="6" w:space="0" w:color="auto"/>
              <w:bottom w:val="outset" w:sz="24" w:space="0" w:color="808080"/>
              <w:right w:val="outset" w:sz="6" w:space="0" w:color="auto"/>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56'</w:t>
            </w:r>
          </w:p>
        </w:tc>
        <w:tc>
          <w:tcPr>
            <w:tcW w:w="1580" w:type="dxa"/>
            <w:tcBorders>
              <w:top w:val="outset" w:sz="6" w:space="0" w:color="auto"/>
              <w:left w:val="outset" w:sz="6" w:space="0" w:color="auto"/>
              <w:bottom w:val="outset" w:sz="24" w:space="0" w:color="808080"/>
              <w:right w:val="outset" w:sz="6" w:space="0" w:color="auto"/>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2h 12'</w:t>
            </w:r>
          </w:p>
        </w:tc>
        <w:tc>
          <w:tcPr>
            <w:tcW w:w="1289" w:type="dxa"/>
            <w:tcBorders>
              <w:top w:val="outset" w:sz="6" w:space="0" w:color="auto"/>
              <w:left w:val="outset" w:sz="6" w:space="0" w:color="auto"/>
              <w:bottom w:val="outset" w:sz="24" w:space="0" w:color="808080"/>
              <w:right w:val="outset" w:sz="6" w:space="0" w:color="auto"/>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5h 00'</w:t>
            </w:r>
          </w:p>
        </w:tc>
      </w:tr>
    </w:tbl>
    <w:p w:rsidR="00166D12" w:rsidRDefault="00166D12" w:rsidP="00AF613C">
      <w:pPr>
        <w:spacing w:after="100" w:afterAutospacing="1"/>
        <w:jc w:val="center"/>
        <w:rPr>
          <w:rFonts w:ascii="Arial" w:hAnsi="Arial" w:cs="Arial"/>
          <w:b/>
          <w:bCs/>
          <w:color w:val="FF0000"/>
        </w:rPr>
      </w:pPr>
    </w:p>
    <w:p w:rsidR="00166D12" w:rsidRPr="00AF613C" w:rsidRDefault="00166D12" w:rsidP="00AF613C">
      <w:pPr>
        <w:spacing w:after="100" w:afterAutospacing="1"/>
        <w:jc w:val="center"/>
        <w:rPr>
          <w:rFonts w:ascii="Times New Roman" w:hAnsi="Times New Roman"/>
        </w:rPr>
      </w:pPr>
      <w:r w:rsidRPr="00AF613C">
        <w:rPr>
          <w:rFonts w:ascii="Arial" w:hAnsi="Arial" w:cs="Arial"/>
          <w:b/>
          <w:bCs/>
          <w:color w:val="FF0000"/>
        </w:rPr>
        <w:t xml:space="preserve">Necesitas un plan de entrenamiento: </w:t>
      </w:r>
      <w:r w:rsidRPr="00AF613C">
        <w:rPr>
          <w:rFonts w:ascii="Arial" w:hAnsi="Arial" w:cs="Arial"/>
        </w:rPr>
        <w:t>Una maratón no es cualquier cosa, no es correr y punto, hay que tener un plan para entrenar correctamente.</w:t>
      </w:r>
    </w:p>
    <w:tbl>
      <w:tblPr>
        <w:tblW w:w="5000" w:type="pct"/>
        <w:tblBorders>
          <w:top w:val="threeDEmboss" w:sz="12" w:space="0" w:color="auto"/>
          <w:left w:val="threeDEmboss" w:sz="12" w:space="0" w:color="auto"/>
          <w:bottom w:val="threeDEmboss" w:sz="12" w:space="0" w:color="auto"/>
          <w:right w:val="threeDEmboss" w:sz="12" w:space="0" w:color="auto"/>
        </w:tblBorders>
        <w:tblCellMar>
          <w:top w:w="20" w:type="dxa"/>
          <w:left w:w="80" w:type="dxa"/>
          <w:bottom w:w="20" w:type="dxa"/>
          <w:right w:w="80" w:type="dxa"/>
        </w:tblCellMar>
        <w:tblLook w:val="0000"/>
      </w:tblPr>
      <w:tblGrid>
        <w:gridCol w:w="10005"/>
      </w:tblGrid>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rPr>
              <w:t>Tiene que durar unas 12 semanas como mínimo.</w:t>
            </w:r>
          </w:p>
        </w:tc>
      </w:tr>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spacing w:before="100" w:beforeAutospacing="1" w:after="100" w:afterAutospacing="1"/>
              <w:jc w:val="center"/>
              <w:rPr>
                <w:rFonts w:ascii="Times New Roman" w:hAnsi="Times New Roman"/>
              </w:rPr>
            </w:pPr>
            <w:r w:rsidRPr="00AF613C">
              <w:rPr>
                <w:rFonts w:ascii="Arial" w:hAnsi="Arial" w:cs="Arial"/>
                <w:b/>
                <w:bCs/>
              </w:rPr>
              <w:t>Durante la semana debes combinar: un día de rodaje largo (90 minutos mínimo y 120 minutos máximo), dos días de rodaje de recuperación suave (unos 50-60 minutos) y uno o dos días de trabajo de "calidad" (cuestas para ganar potencia y series). Además en las primeras 8 semanas es conveniente hacer ejercicios de pesas (con poco peso y repeticiones altas).</w:t>
            </w:r>
          </w:p>
        </w:tc>
      </w:tr>
    </w:tbl>
    <w:p w:rsidR="00166D12" w:rsidRDefault="00166D12" w:rsidP="00AF613C">
      <w:pPr>
        <w:jc w:val="center"/>
        <w:rPr>
          <w:rFonts w:ascii="Arial" w:hAnsi="Arial" w:cs="Arial"/>
          <w:b/>
          <w:bCs/>
          <w:color w:val="FF0000"/>
        </w:rPr>
      </w:pPr>
    </w:p>
    <w:p w:rsidR="00166D12" w:rsidRDefault="00166D12" w:rsidP="00AF613C">
      <w:pPr>
        <w:jc w:val="center"/>
        <w:rPr>
          <w:rFonts w:ascii="Arial" w:hAnsi="Arial" w:cs="Arial"/>
          <w:b/>
          <w:bCs/>
          <w:color w:val="FF0000"/>
        </w:rPr>
      </w:pPr>
    </w:p>
    <w:p w:rsidR="00166D12" w:rsidRPr="00AF613C" w:rsidRDefault="00166D12" w:rsidP="00AF613C">
      <w:pPr>
        <w:jc w:val="center"/>
        <w:rPr>
          <w:rFonts w:ascii="Times New Roman" w:hAnsi="Times New Roman"/>
        </w:rPr>
      </w:pPr>
      <w:r w:rsidRPr="00AF613C">
        <w:rPr>
          <w:rFonts w:ascii="Arial" w:hAnsi="Arial" w:cs="Arial"/>
          <w:b/>
          <w:bCs/>
          <w:color w:val="FF0000"/>
        </w:rPr>
        <w:t>Hay que tener cuidado con las lesiones:</w:t>
      </w:r>
      <w:r w:rsidRPr="00AF613C">
        <w:rPr>
          <w:rFonts w:ascii="Times New Roman" w:hAnsi="Times New Roman"/>
        </w:rPr>
        <w:t xml:space="preserve"> </w:t>
      </w:r>
      <w:r w:rsidRPr="00AF613C">
        <w:rPr>
          <w:rFonts w:ascii="Arial" w:hAnsi="Arial" w:cs="Arial"/>
        </w:rPr>
        <w:t>Para evitarlas  sigue los siguientes consejos:</w:t>
      </w:r>
    </w:p>
    <w:tbl>
      <w:tblPr>
        <w:tblW w:w="5000" w:type="pct"/>
        <w:tblBorders>
          <w:top w:val="threeDEmboss" w:sz="12" w:space="0" w:color="auto"/>
          <w:left w:val="threeDEmboss" w:sz="12" w:space="0" w:color="auto"/>
          <w:bottom w:val="threeDEmboss" w:sz="12" w:space="0" w:color="auto"/>
          <w:right w:val="threeDEmboss" w:sz="12" w:space="0" w:color="auto"/>
        </w:tblBorders>
        <w:tblCellMar>
          <w:top w:w="20" w:type="dxa"/>
          <w:left w:w="80" w:type="dxa"/>
          <w:bottom w:w="20" w:type="dxa"/>
          <w:right w:w="80" w:type="dxa"/>
        </w:tblCellMar>
        <w:tblLook w:val="0000"/>
      </w:tblPr>
      <w:tblGrid>
        <w:gridCol w:w="10005"/>
      </w:tblGrid>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rPr>
              <w:t>Evita correr por asfalto.</w:t>
            </w:r>
          </w:p>
        </w:tc>
      </w:tr>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rPr>
              <w:t>Estira después de correr durante 10 minutos como mínimo. También es conveniente hacer abdominales y una vez a la semana ejercicios de técnica de carrera como skippinngs, multisaltos, carrera lateral etc...</w:t>
            </w:r>
          </w:p>
        </w:tc>
      </w:tr>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rPr>
              <w:t>No hagas locuras: no tiene sentido hacer entrenamientos de más de dos horas corriendo, el más largo debería ser de una hora y media.</w:t>
            </w:r>
          </w:p>
        </w:tc>
      </w:tr>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rPr>
              <w:t>Usa zapatillas con buena amortiguación. No estrenes ese día nada de la ropa que utilices en la carrera.</w:t>
            </w:r>
          </w:p>
        </w:tc>
      </w:tr>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rPr>
              <w:t>Si durante dos o tres días seguidos tienes un dolor, descansa un par de días. Escucha a tu cuerpo y no ignores el dolor. No creas que pierdes el maratón por perder unos días de entrene y, después no cometas el error de querer recuperar los entrenamientos perdidos.</w:t>
            </w:r>
          </w:p>
        </w:tc>
      </w:tr>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rPr>
              <w:t>Respeta los días de descanso. Se puede perfectamente correr en tres horas entrenando cuatro días a la semana. Así puedes darte días libres después del rodaje largo del domingo y también tras el entrenamiento de calidad (series) que hagas entre semana.</w:t>
            </w:r>
          </w:p>
        </w:tc>
      </w:tr>
    </w:tbl>
    <w:p w:rsidR="00166D12" w:rsidRDefault="00166D12" w:rsidP="00AF613C">
      <w:pPr>
        <w:jc w:val="center"/>
        <w:rPr>
          <w:rFonts w:ascii="Arial" w:hAnsi="Arial" w:cs="Arial"/>
          <w:b/>
          <w:bCs/>
          <w:color w:val="FF0000"/>
        </w:rPr>
      </w:pPr>
    </w:p>
    <w:p w:rsidR="00166D12" w:rsidRDefault="00166D12" w:rsidP="00AF613C">
      <w:pPr>
        <w:jc w:val="center"/>
        <w:rPr>
          <w:rFonts w:ascii="Arial" w:hAnsi="Arial" w:cs="Arial"/>
          <w:b/>
          <w:bCs/>
          <w:color w:val="FF0000"/>
        </w:rPr>
      </w:pPr>
    </w:p>
    <w:p w:rsidR="00166D12" w:rsidRDefault="00166D12" w:rsidP="00AF613C">
      <w:pPr>
        <w:jc w:val="center"/>
        <w:rPr>
          <w:rFonts w:ascii="Arial" w:hAnsi="Arial" w:cs="Arial"/>
          <w:b/>
          <w:bCs/>
          <w:color w:val="FF0000"/>
        </w:rPr>
      </w:pPr>
    </w:p>
    <w:p w:rsidR="00166D12" w:rsidRPr="00AF613C" w:rsidRDefault="00166D12" w:rsidP="00AF613C">
      <w:pPr>
        <w:jc w:val="center"/>
        <w:rPr>
          <w:rFonts w:ascii="Times New Roman" w:hAnsi="Times New Roman"/>
        </w:rPr>
      </w:pPr>
      <w:r w:rsidRPr="00AF613C">
        <w:rPr>
          <w:rFonts w:ascii="Arial" w:hAnsi="Arial" w:cs="Arial"/>
          <w:b/>
          <w:bCs/>
          <w:color w:val="FF0000"/>
        </w:rPr>
        <w:t>Haz entrenamiento de velocidad:</w:t>
      </w:r>
      <w:r w:rsidRPr="00AF613C">
        <w:rPr>
          <w:rFonts w:ascii="Times New Roman" w:hAnsi="Times New Roman"/>
        </w:rPr>
        <w:t xml:space="preserve"> </w:t>
      </w:r>
      <w:r w:rsidRPr="00AF613C">
        <w:rPr>
          <w:rFonts w:ascii="Arial" w:hAnsi="Arial" w:cs="Arial"/>
        </w:rPr>
        <w:t>Está claro que los rodajes largos son la parte más importante del entrenamiento y lo normal es hacerlos. Pero la cosa cambia cuando hablamos de mejorar la velocidad-resistencia y para ello hay que hacer series. No falles y hazlas,  sólo son una vez a la semana. Aquí tienes unos ejemplos:</w:t>
      </w:r>
    </w:p>
    <w:tbl>
      <w:tblPr>
        <w:tblW w:w="5000" w:type="pct"/>
        <w:tblBorders>
          <w:top w:val="threeDEmboss" w:sz="12" w:space="0" w:color="auto"/>
          <w:left w:val="threeDEmboss" w:sz="12" w:space="0" w:color="auto"/>
          <w:bottom w:val="threeDEmboss" w:sz="12" w:space="0" w:color="auto"/>
          <w:right w:val="threeDEmboss" w:sz="12" w:space="0" w:color="auto"/>
        </w:tblBorders>
        <w:tblCellMar>
          <w:top w:w="20" w:type="dxa"/>
          <w:left w:w="80" w:type="dxa"/>
          <w:bottom w:w="20" w:type="dxa"/>
          <w:right w:w="80" w:type="dxa"/>
        </w:tblCellMar>
        <w:tblLook w:val="0000"/>
      </w:tblPr>
      <w:tblGrid>
        <w:gridCol w:w="10005"/>
      </w:tblGrid>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rPr>
              <w:t>2 x 10 cuestas de 200 metros de inclinación media. Recupera bajando al trote y entre el 80-90% de tu ritmo cardiaco máximo.</w:t>
            </w:r>
          </w:p>
        </w:tc>
      </w:tr>
      <w:tr w:rsidR="00166D12" w:rsidRPr="00AF613C" w:rsidTr="00872B29">
        <w:tc>
          <w:tcPr>
            <w:tcW w:w="5000"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rPr>
              <w:t>30 minutos de cambios de ritmo de 15 segundos a 2 minutos y recuperando lo mismo que el cambio. Es decir, si haces 30 segundos rápido haces 30 segundos lentos. Combina cambios cortos, medios y largos.</w:t>
            </w:r>
          </w:p>
        </w:tc>
      </w:tr>
    </w:tbl>
    <w:p w:rsidR="00166D12" w:rsidRPr="00AF613C" w:rsidRDefault="00166D12" w:rsidP="00AF613C">
      <w:pPr>
        <w:jc w:val="center"/>
        <w:rPr>
          <w:rFonts w:ascii="Times New Roman" w:hAnsi="Times New Roman"/>
        </w:rPr>
      </w:pPr>
    </w:p>
    <w:p w:rsidR="00166D12" w:rsidRPr="00AF613C" w:rsidRDefault="00166D12" w:rsidP="00AF613C">
      <w:pPr>
        <w:spacing w:before="100" w:beforeAutospacing="1" w:after="100" w:afterAutospacing="1"/>
        <w:jc w:val="center"/>
        <w:rPr>
          <w:rFonts w:ascii="Times New Roman" w:hAnsi="Times New Roman"/>
        </w:rPr>
      </w:pPr>
      <w:r w:rsidRPr="00AF613C">
        <w:rPr>
          <w:rFonts w:ascii="Arial" w:hAnsi="Arial" w:cs="Arial"/>
          <w:b/>
          <w:bCs/>
          <w:color w:val="FF0000"/>
        </w:rPr>
        <w:t xml:space="preserve">Descansa lo suficiente: </w:t>
      </w:r>
      <w:r w:rsidRPr="00AF613C">
        <w:rPr>
          <w:rFonts w:ascii="Arial" w:hAnsi="Arial" w:cs="Arial"/>
        </w:rPr>
        <w:t>Las tres últimas semanas del maratón son muy importantes pero no por lo que entrenes, sino por lo que dejas de entrenar. Hay que ir bajando el número de kilómetros que haces (el domingo anterior, por ejemplo no pases de 90'). En la última semana rueda 60' el lunes, haz 8 km el miércoles y un rodaje muy suave de media hora el viernes. El resto, descanso completo para la carrera del domingo. También es muy importante dormir lo suficiente sobre todo dos días antes del maratón (la noche anterior a veces es imposible por los nervios).</w:t>
      </w:r>
    </w:p>
    <w:p w:rsidR="00166D12" w:rsidRPr="00AF613C" w:rsidRDefault="00166D12" w:rsidP="00AF613C">
      <w:pPr>
        <w:spacing w:before="100" w:beforeAutospacing="1" w:after="100" w:afterAutospacing="1"/>
        <w:jc w:val="center"/>
        <w:rPr>
          <w:rFonts w:ascii="Times New Roman" w:hAnsi="Times New Roman"/>
        </w:rPr>
      </w:pPr>
      <w:r w:rsidRPr="00AF613C">
        <w:rPr>
          <w:rFonts w:ascii="Arial" w:hAnsi="Arial" w:cs="Arial"/>
          <w:b/>
          <w:bCs/>
          <w:color w:val="FF0000"/>
        </w:rPr>
        <w:t>Por otra parte, no puedes olvidar ni la dieta ni la suplementación:</w:t>
      </w:r>
    </w:p>
    <w:p w:rsidR="00166D12" w:rsidRPr="00AF613C" w:rsidRDefault="00166D12" w:rsidP="00AF613C">
      <w:pPr>
        <w:spacing w:before="100" w:beforeAutospacing="1" w:after="100" w:afterAutospacing="1"/>
        <w:jc w:val="center"/>
        <w:rPr>
          <w:rFonts w:ascii="Times New Roman" w:hAnsi="Times New Roman"/>
        </w:rPr>
      </w:pPr>
      <w:r w:rsidRPr="00AF613C">
        <w:rPr>
          <w:rFonts w:ascii="Arial" w:hAnsi="Arial" w:cs="Arial"/>
        </w:rPr>
        <w:t>Se caracteriza por las grandes cantidades de carbohidratos para consumo energético y por tanto la necesidad de realizar 5 ó 6 comidas diarias. Un maratoniano de 65-70 Kg. necesita un consumo calórico medio de 3.000 Kcal/día. Un ejemplo podría ser:</w:t>
      </w:r>
    </w:p>
    <w:tbl>
      <w:tblPr>
        <w:tblW w:w="5000" w:type="pct"/>
        <w:tblBorders>
          <w:top w:val="threeDEmboss" w:sz="12" w:space="0" w:color="auto"/>
          <w:left w:val="threeDEmboss" w:sz="12" w:space="0" w:color="auto"/>
          <w:bottom w:val="threeDEmboss" w:sz="12" w:space="0" w:color="auto"/>
          <w:right w:val="threeDEmboss" w:sz="12" w:space="0" w:color="auto"/>
        </w:tblBorders>
        <w:tblCellMar>
          <w:top w:w="20" w:type="dxa"/>
          <w:left w:w="80" w:type="dxa"/>
          <w:bottom w:w="20" w:type="dxa"/>
          <w:right w:w="80" w:type="dxa"/>
        </w:tblCellMar>
        <w:tblLook w:val="0000"/>
      </w:tblPr>
      <w:tblGrid>
        <w:gridCol w:w="2013"/>
        <w:gridCol w:w="7992"/>
      </w:tblGrid>
      <w:tr w:rsidR="00166D12" w:rsidRPr="00AF613C" w:rsidTr="00872B29">
        <w:tc>
          <w:tcPr>
            <w:tcW w:w="1006"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rPr>
              <w:t>Desayuno:</w:t>
            </w:r>
          </w:p>
        </w:tc>
        <w:tc>
          <w:tcPr>
            <w:tcW w:w="3994"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2 yogures con muesli, 50 gr. de queso de Burgos, 1 fruta, 1 rebanada pan integral con mermelada, 2 galletas de avena.</w:t>
            </w:r>
          </w:p>
        </w:tc>
      </w:tr>
      <w:tr w:rsidR="00166D12" w:rsidRPr="00AF613C" w:rsidTr="00872B29">
        <w:tc>
          <w:tcPr>
            <w:tcW w:w="1006"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rPr>
              <w:t>Almuerzo:</w:t>
            </w:r>
          </w:p>
        </w:tc>
        <w:tc>
          <w:tcPr>
            <w:tcW w:w="3994"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1 sándwich de pavo (o 1 barrita energética) con un café, té o infusión.</w:t>
            </w:r>
          </w:p>
        </w:tc>
      </w:tr>
      <w:tr w:rsidR="00166D12" w:rsidRPr="00AF613C" w:rsidTr="00872B29">
        <w:tc>
          <w:tcPr>
            <w:tcW w:w="1006"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rPr>
              <w:t>Comida:</w:t>
            </w:r>
          </w:p>
        </w:tc>
        <w:tc>
          <w:tcPr>
            <w:tcW w:w="3994"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Ensalada con aceite de oliva, 1 rebanada de pan de centeno, 250 gr de arroz, 1 pechuga de pollo.</w:t>
            </w:r>
          </w:p>
        </w:tc>
      </w:tr>
      <w:tr w:rsidR="00166D12" w:rsidRPr="00AF613C" w:rsidTr="00872B29">
        <w:tc>
          <w:tcPr>
            <w:tcW w:w="1006"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rPr>
              <w:t>Merienda:</w:t>
            </w:r>
          </w:p>
        </w:tc>
        <w:tc>
          <w:tcPr>
            <w:tcW w:w="3994"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1 yogurt desnatado con 15 gr. de avena, 1 fruta, frutos secos.</w:t>
            </w:r>
          </w:p>
        </w:tc>
      </w:tr>
      <w:tr w:rsidR="00166D12" w:rsidRPr="00AF613C" w:rsidTr="00872B29">
        <w:tc>
          <w:tcPr>
            <w:tcW w:w="1006"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rPr>
              <w:t>Durante el entrene:</w:t>
            </w:r>
          </w:p>
        </w:tc>
        <w:tc>
          <w:tcPr>
            <w:tcW w:w="3994"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Bebida isotónica.</w:t>
            </w:r>
          </w:p>
        </w:tc>
      </w:tr>
      <w:tr w:rsidR="00166D12" w:rsidRPr="00AF613C" w:rsidTr="00872B29">
        <w:tc>
          <w:tcPr>
            <w:tcW w:w="1006"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rPr>
              <w:t>Postentrenamiento:</w:t>
            </w:r>
          </w:p>
        </w:tc>
        <w:tc>
          <w:tcPr>
            <w:tcW w:w="3994"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Batido de carbohidratos con proteína.</w:t>
            </w:r>
          </w:p>
        </w:tc>
      </w:tr>
      <w:tr w:rsidR="00166D12" w:rsidRPr="00AF613C" w:rsidTr="00872B29">
        <w:tc>
          <w:tcPr>
            <w:tcW w:w="1006"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rPr>
              <w:t>Cena:</w:t>
            </w:r>
          </w:p>
        </w:tc>
        <w:tc>
          <w:tcPr>
            <w:tcW w:w="3994"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Ensalada con aceite de oliva y linaza, 1 patata cocida, 200 gr. de guisantes, 100 gr. de mero cocido, 1 rebanada de pan de centeno.</w:t>
            </w:r>
          </w:p>
        </w:tc>
      </w:tr>
    </w:tbl>
    <w:p w:rsidR="00166D12" w:rsidRPr="00AF613C" w:rsidRDefault="00166D12" w:rsidP="00AF613C">
      <w:pPr>
        <w:spacing w:before="100" w:beforeAutospacing="1" w:after="100" w:afterAutospacing="1"/>
        <w:jc w:val="center"/>
        <w:rPr>
          <w:rFonts w:ascii="Times New Roman" w:hAnsi="Times New Roman"/>
        </w:rPr>
      </w:pPr>
      <w:r w:rsidRPr="00AF613C">
        <w:rPr>
          <w:rFonts w:ascii="Arial" w:hAnsi="Arial" w:cs="Arial"/>
          <w:b/>
          <w:bCs/>
          <w:color w:val="FF0000"/>
        </w:rPr>
        <w:t xml:space="preserve">Participa en alguna carrera antes de la maratón </w:t>
      </w:r>
      <w:r w:rsidRPr="00AF613C">
        <w:rPr>
          <w:rFonts w:ascii="Arial" w:hAnsi="Arial" w:cs="Arial"/>
        </w:rPr>
        <w:t>para "entrenar" también la sensación de competir.</w:t>
      </w:r>
    </w:p>
    <w:p w:rsidR="00166D12" w:rsidRPr="00AF613C" w:rsidRDefault="00166D12" w:rsidP="00AF613C">
      <w:pPr>
        <w:spacing w:before="100" w:beforeAutospacing="1" w:after="100" w:afterAutospacing="1"/>
        <w:jc w:val="center"/>
        <w:rPr>
          <w:rFonts w:ascii="Times New Roman" w:hAnsi="Times New Roman"/>
        </w:rPr>
      </w:pPr>
      <w:r w:rsidRPr="00AF613C">
        <w:rPr>
          <w:rFonts w:ascii="Arial" w:hAnsi="Arial" w:cs="Arial"/>
          <w:b/>
          <w:bCs/>
          <w:color w:val="FF0000"/>
        </w:rPr>
        <w:t>Se prudente con el ritmo de la carrera</w:t>
      </w:r>
      <w:r w:rsidRPr="00AF613C">
        <w:rPr>
          <w:rFonts w:ascii="Times New Roman" w:hAnsi="Times New Roman"/>
        </w:rPr>
        <w:t xml:space="preserve">. </w:t>
      </w:r>
      <w:r w:rsidRPr="00AF613C">
        <w:rPr>
          <w:rFonts w:ascii="Arial" w:hAnsi="Arial" w:cs="Arial"/>
        </w:rPr>
        <w:t>El maratón es una prueba que castiga a los suicidas. Un error habitual es no tener muy claro de salida a qué ritmo vas a correr y dejarte llevar por  la emoción. Lo ideal es correr la segunda parte más rápido que la primera.</w:t>
      </w:r>
    </w:p>
    <w:p w:rsidR="00166D12" w:rsidRPr="00AF613C" w:rsidRDefault="00166D12" w:rsidP="00AF613C">
      <w:pPr>
        <w:spacing w:before="100" w:beforeAutospacing="1" w:afterAutospacing="1"/>
        <w:jc w:val="center"/>
        <w:rPr>
          <w:rFonts w:ascii="Times New Roman" w:hAnsi="Times New Roman"/>
        </w:rPr>
      </w:pPr>
    </w:p>
    <w:p w:rsidR="00166D12" w:rsidRDefault="00166D12" w:rsidP="00AF613C">
      <w:pPr>
        <w:spacing w:before="100" w:beforeAutospacing="1" w:after="100" w:afterAutospacing="1"/>
        <w:jc w:val="center"/>
        <w:rPr>
          <w:rFonts w:ascii="Arial" w:hAnsi="Arial" w:cs="Arial"/>
          <w:b/>
          <w:bCs/>
          <w:color w:val="FF0000"/>
        </w:rPr>
      </w:pPr>
    </w:p>
    <w:p w:rsidR="00166D12" w:rsidRDefault="00166D12" w:rsidP="00AF613C">
      <w:pPr>
        <w:spacing w:before="100" w:beforeAutospacing="1" w:after="100" w:afterAutospacing="1"/>
        <w:jc w:val="center"/>
        <w:rPr>
          <w:rFonts w:ascii="Arial" w:hAnsi="Arial" w:cs="Arial"/>
          <w:b/>
          <w:bCs/>
          <w:color w:val="FF0000"/>
        </w:rPr>
      </w:pPr>
    </w:p>
    <w:p w:rsidR="00166D12" w:rsidRPr="00AF613C" w:rsidRDefault="00166D12" w:rsidP="00AF613C">
      <w:pPr>
        <w:spacing w:before="100" w:beforeAutospacing="1" w:after="100" w:afterAutospacing="1"/>
        <w:jc w:val="center"/>
        <w:rPr>
          <w:rFonts w:ascii="Times New Roman" w:hAnsi="Times New Roman"/>
        </w:rPr>
      </w:pPr>
      <w:r w:rsidRPr="00AF613C">
        <w:rPr>
          <w:rFonts w:ascii="Arial" w:hAnsi="Arial" w:cs="Arial"/>
          <w:b/>
          <w:bCs/>
          <w:color w:val="FF0000"/>
        </w:rPr>
        <w:t>También es importante la recuperación así que también te daremos unos consejos para recuperarte de la carrera.</w:t>
      </w:r>
    </w:p>
    <w:tbl>
      <w:tblPr>
        <w:tblW w:w="5000" w:type="pct"/>
        <w:tblBorders>
          <w:top w:val="threeDEmboss" w:sz="12" w:space="0" w:color="auto"/>
          <w:left w:val="threeDEmboss" w:sz="12" w:space="0" w:color="auto"/>
          <w:bottom w:val="threeDEmboss" w:sz="12" w:space="0" w:color="auto"/>
          <w:right w:val="threeDEmboss" w:sz="12" w:space="0" w:color="auto"/>
        </w:tblBorders>
        <w:tblCellMar>
          <w:top w:w="20" w:type="dxa"/>
          <w:left w:w="80" w:type="dxa"/>
          <w:bottom w:w="20" w:type="dxa"/>
          <w:right w:w="80" w:type="dxa"/>
        </w:tblCellMar>
        <w:tblLook w:val="0000"/>
      </w:tblPr>
      <w:tblGrid>
        <w:gridCol w:w="1499"/>
        <w:gridCol w:w="8506"/>
      </w:tblGrid>
      <w:tr w:rsidR="00166D12" w:rsidRPr="00AF613C" w:rsidTr="008D6082">
        <w:tc>
          <w:tcPr>
            <w:tcW w:w="749" w:type="pct"/>
            <w:tcBorders>
              <w:top w:val="outset" w:sz="6" w:space="0" w:color="auto"/>
              <w:left w:val="outset" w:sz="8" w:space="0" w:color="C0C0C0"/>
              <w:bottom w:val="outset" w:sz="6" w:space="0" w:color="auto"/>
              <w:right w:val="outset" w:sz="8" w:space="0" w:color="808080"/>
            </w:tcBorders>
            <w:shd w:val="clear" w:color="auto" w:fill="CC6600"/>
            <w:vAlign w:val="center"/>
          </w:tcPr>
          <w:p w:rsidR="00166D12" w:rsidRPr="00AF613C" w:rsidRDefault="00166D12" w:rsidP="00AF613C">
            <w:pPr>
              <w:jc w:val="center"/>
              <w:rPr>
                <w:rFonts w:ascii="Times New Roman" w:hAnsi="Times New Roman"/>
              </w:rPr>
            </w:pPr>
            <w:r w:rsidRPr="00AF613C">
              <w:rPr>
                <w:rFonts w:ascii="Times New Roman" w:hAnsi="Times New Roman"/>
                <w:b/>
                <w:bCs/>
                <w:color w:val="FFFFFF"/>
              </w:rPr>
              <w:t>Después carrera</w:t>
            </w:r>
          </w:p>
        </w:tc>
        <w:tc>
          <w:tcPr>
            <w:tcW w:w="4251" w:type="pct"/>
            <w:tcBorders>
              <w:top w:val="outset" w:sz="6" w:space="0" w:color="auto"/>
              <w:left w:val="outset" w:sz="8" w:space="0" w:color="C0C0C0"/>
              <w:bottom w:val="outset" w:sz="6" w:space="0" w:color="auto"/>
              <w:right w:val="outset" w:sz="8" w:space="0" w:color="808080"/>
            </w:tcBorders>
            <w:shd w:val="clear" w:color="auto" w:fill="CC6600"/>
            <w:vAlign w:val="center"/>
          </w:tcPr>
          <w:p w:rsidR="00166D12" w:rsidRPr="00AF613C" w:rsidRDefault="00166D12" w:rsidP="00AF613C">
            <w:pPr>
              <w:jc w:val="center"/>
              <w:rPr>
                <w:rFonts w:ascii="Times New Roman" w:hAnsi="Times New Roman"/>
              </w:rPr>
            </w:pPr>
          </w:p>
        </w:tc>
      </w:tr>
      <w:tr w:rsidR="00166D12" w:rsidRPr="00AF613C" w:rsidTr="008D6082">
        <w:tc>
          <w:tcPr>
            <w:tcW w:w="749"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rPr>
              <w:t>0-10 minutos</w:t>
            </w:r>
          </w:p>
        </w:tc>
        <w:tc>
          <w:tcPr>
            <w:tcW w:w="4251"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No te pares de golpe tras cruzar la línea de llegada. Sigue caminando lentamente. Así evitas que la sangre se estanque en tus piernas en lugar de subir al cerebro lo que puede causar mareos.</w:t>
            </w:r>
          </w:p>
        </w:tc>
      </w:tr>
      <w:tr w:rsidR="00166D12" w:rsidRPr="00AF613C" w:rsidTr="008D6082">
        <w:tc>
          <w:tcPr>
            <w:tcW w:w="749"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rPr>
              <w:t>10-15 minutos.</w:t>
            </w:r>
          </w:p>
        </w:tc>
        <w:tc>
          <w:tcPr>
            <w:tcW w:w="4251"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Bebe alguna bebida isotónica.</w:t>
            </w:r>
          </w:p>
        </w:tc>
      </w:tr>
      <w:tr w:rsidR="00166D12" w:rsidRPr="00AF613C" w:rsidTr="008D6082">
        <w:tc>
          <w:tcPr>
            <w:tcW w:w="749"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rPr>
              <w:t>15-25 minutos.</w:t>
            </w:r>
          </w:p>
        </w:tc>
        <w:tc>
          <w:tcPr>
            <w:tcW w:w="4251"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Ponte ropa caliente. Después de la carrera tu temperatura corporal baja. Cuanto más frío estés más le costará a tu sangre llegar al corazón.</w:t>
            </w:r>
          </w:p>
        </w:tc>
      </w:tr>
      <w:tr w:rsidR="00166D12" w:rsidRPr="00AF613C" w:rsidTr="008D6082">
        <w:tc>
          <w:tcPr>
            <w:tcW w:w="749"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rPr>
              <w:t>25-30 minutos.</w:t>
            </w:r>
          </w:p>
        </w:tc>
        <w:tc>
          <w:tcPr>
            <w:tcW w:w="4251"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Toma algún alimento. Si no puedes comer prueba con el chocolate caliente que es un buen combinado de proteínas y carbohidratos que pasará muy bien a tu estómago.</w:t>
            </w:r>
          </w:p>
        </w:tc>
      </w:tr>
      <w:tr w:rsidR="00166D12" w:rsidRPr="00AF613C" w:rsidTr="008D6082">
        <w:tc>
          <w:tcPr>
            <w:tcW w:w="749"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rPr>
              <w:t>30-45 minutos.</w:t>
            </w:r>
          </w:p>
        </w:tc>
        <w:tc>
          <w:tcPr>
            <w:tcW w:w="4251"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Empieza a estirar. Dedica especial atención a cuadriceps, isquiotibiales y flexores de la cadera. Si la carrera ha tenido mucha bajada dedica más tiempo a los cuadriceps.</w:t>
            </w:r>
          </w:p>
        </w:tc>
      </w:tr>
      <w:tr w:rsidR="00166D12" w:rsidRPr="00AF613C" w:rsidTr="008D6082">
        <w:tc>
          <w:tcPr>
            <w:tcW w:w="749"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rPr>
              <w:t>60-80 minutos.</w:t>
            </w:r>
          </w:p>
        </w:tc>
        <w:tc>
          <w:tcPr>
            <w:tcW w:w="4251"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Toma un baño de contraste: cinco minutos de ducha con agua caliente y cinco de fría. Repítelo dos veces.</w:t>
            </w:r>
          </w:p>
        </w:tc>
      </w:tr>
      <w:tr w:rsidR="00166D12" w:rsidRPr="00AF613C" w:rsidTr="008D6082">
        <w:tc>
          <w:tcPr>
            <w:tcW w:w="749"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Times New Roman" w:hAnsi="Times New Roman"/>
              </w:rPr>
              <w:t>Día 2</w:t>
            </w:r>
          </w:p>
        </w:tc>
        <w:tc>
          <w:tcPr>
            <w:tcW w:w="4251" w:type="pct"/>
            <w:tcBorders>
              <w:top w:val="outset" w:sz="6" w:space="0" w:color="auto"/>
              <w:left w:val="outset" w:sz="8" w:space="0" w:color="C0C0C0"/>
              <w:bottom w:val="outset" w:sz="6" w:space="0" w:color="auto"/>
              <w:right w:val="outset" w:sz="8" w:space="0" w:color="808080"/>
            </w:tcBorders>
            <w:shd w:val="clear" w:color="auto" w:fill="FF99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Ahora merece la pena que vayas al masajista, la mayor parte de los daños musculares no se manifiestan hasta 24 horas después de la prueba.</w:t>
            </w:r>
          </w:p>
        </w:tc>
      </w:tr>
      <w:tr w:rsidR="00166D12" w:rsidRPr="00AF613C" w:rsidTr="008D6082">
        <w:tc>
          <w:tcPr>
            <w:tcW w:w="749"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Times New Roman" w:hAnsi="Times New Roman"/>
              </w:rPr>
              <w:t>Semana 1-4.</w:t>
            </w:r>
          </w:p>
        </w:tc>
        <w:tc>
          <w:tcPr>
            <w:tcW w:w="4251" w:type="pct"/>
            <w:tcBorders>
              <w:top w:val="outset" w:sz="6" w:space="0" w:color="auto"/>
              <w:left w:val="outset" w:sz="8" w:space="0" w:color="C0C0C0"/>
              <w:bottom w:val="outset" w:sz="6" w:space="0" w:color="auto"/>
              <w:right w:val="outset" w:sz="8" w:space="0" w:color="808080"/>
            </w:tcBorders>
            <w:shd w:val="clear" w:color="auto" w:fill="FFCC00"/>
            <w:vAlign w:val="center"/>
          </w:tcPr>
          <w:p w:rsidR="00166D12" w:rsidRPr="00AF613C" w:rsidRDefault="00166D12" w:rsidP="00AF613C">
            <w:pPr>
              <w:jc w:val="center"/>
              <w:rPr>
                <w:rFonts w:ascii="Times New Roman" w:hAnsi="Times New Roman"/>
              </w:rPr>
            </w:pPr>
            <w:r w:rsidRPr="00AF613C">
              <w:rPr>
                <w:rFonts w:ascii="Arial" w:hAnsi="Arial" w:cs="Arial"/>
                <w:b/>
                <w:bCs/>
                <w:sz w:val="20"/>
                <w:szCs w:val="20"/>
              </w:rPr>
              <w:t>Tómate un día de recuperación por cada 2 km que hay tenido la carrera. Esto no significa que no puedas hacer deporte. Simplemente corre a ritmo fácil o mejor aún haz otros deportes con los que ejercitas otros músculos distintos a los que utilizas habitualmente al correr.</w:t>
            </w:r>
          </w:p>
        </w:tc>
      </w:tr>
    </w:tbl>
    <w:p w:rsidR="00166D12" w:rsidRPr="00AF613C" w:rsidRDefault="00166D12" w:rsidP="00AF613C">
      <w:pPr>
        <w:spacing w:before="100" w:beforeAutospacing="1" w:after="100" w:afterAutospacing="1"/>
        <w:jc w:val="center"/>
        <w:rPr>
          <w:rFonts w:ascii="Times New Roman" w:hAnsi="Times New Roman"/>
        </w:rPr>
      </w:pPr>
    </w:p>
    <w:p w:rsidR="00166D12" w:rsidRDefault="00166D12" w:rsidP="00AF613C">
      <w:pPr>
        <w:jc w:val="center"/>
      </w:pPr>
    </w:p>
    <w:sectPr w:rsidR="00166D12" w:rsidSect="00AF613C">
      <w:pgSz w:w="11906" w:h="16838"/>
      <w:pgMar w:top="1417" w:right="1701" w:bottom="1417" w:left="3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D12" w:rsidRDefault="00166D12" w:rsidP="00410A00">
      <w:r>
        <w:separator/>
      </w:r>
    </w:p>
  </w:endnote>
  <w:endnote w:type="continuationSeparator" w:id="0">
    <w:p w:rsidR="00166D12" w:rsidRDefault="00166D12" w:rsidP="00410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D12" w:rsidRDefault="00166D12" w:rsidP="00410A00">
      <w:r>
        <w:separator/>
      </w:r>
    </w:p>
  </w:footnote>
  <w:footnote w:type="continuationSeparator" w:id="0">
    <w:p w:rsidR="00166D12" w:rsidRDefault="00166D12" w:rsidP="00410A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8A5"/>
    <w:rsid w:val="000125DC"/>
    <w:rsid w:val="000163CC"/>
    <w:rsid w:val="0002380C"/>
    <w:rsid w:val="0002494B"/>
    <w:rsid w:val="00030DCF"/>
    <w:rsid w:val="00034105"/>
    <w:rsid w:val="000605D9"/>
    <w:rsid w:val="00066ECC"/>
    <w:rsid w:val="0007368C"/>
    <w:rsid w:val="000746CF"/>
    <w:rsid w:val="000827E4"/>
    <w:rsid w:val="000A6A11"/>
    <w:rsid w:val="000B4743"/>
    <w:rsid w:val="000B780E"/>
    <w:rsid w:val="000C0353"/>
    <w:rsid w:val="000C1084"/>
    <w:rsid w:val="000C4199"/>
    <w:rsid w:val="000C74EA"/>
    <w:rsid w:val="000D5E7E"/>
    <w:rsid w:val="000D5F12"/>
    <w:rsid w:val="000F3610"/>
    <w:rsid w:val="000F3F12"/>
    <w:rsid w:val="000F5652"/>
    <w:rsid w:val="00103768"/>
    <w:rsid w:val="00105C41"/>
    <w:rsid w:val="00106A3B"/>
    <w:rsid w:val="00107A4C"/>
    <w:rsid w:val="00123CAB"/>
    <w:rsid w:val="00134A8F"/>
    <w:rsid w:val="00156BF5"/>
    <w:rsid w:val="0016044E"/>
    <w:rsid w:val="001624F7"/>
    <w:rsid w:val="00166744"/>
    <w:rsid w:val="00166D12"/>
    <w:rsid w:val="00181EF0"/>
    <w:rsid w:val="0018480A"/>
    <w:rsid w:val="00196BBE"/>
    <w:rsid w:val="001A1291"/>
    <w:rsid w:val="001A2287"/>
    <w:rsid w:val="001A2BA7"/>
    <w:rsid w:val="001A5B83"/>
    <w:rsid w:val="001A74B4"/>
    <w:rsid w:val="001B000F"/>
    <w:rsid w:val="001B37FD"/>
    <w:rsid w:val="001B5A40"/>
    <w:rsid w:val="001D28BA"/>
    <w:rsid w:val="001E2653"/>
    <w:rsid w:val="001F28E7"/>
    <w:rsid w:val="001F73D4"/>
    <w:rsid w:val="00212446"/>
    <w:rsid w:val="00234ACD"/>
    <w:rsid w:val="00235216"/>
    <w:rsid w:val="00250AD6"/>
    <w:rsid w:val="002520CE"/>
    <w:rsid w:val="002538CC"/>
    <w:rsid w:val="00265050"/>
    <w:rsid w:val="002725E0"/>
    <w:rsid w:val="00281714"/>
    <w:rsid w:val="00284A7E"/>
    <w:rsid w:val="0029013B"/>
    <w:rsid w:val="002945DD"/>
    <w:rsid w:val="00294AAC"/>
    <w:rsid w:val="002A1116"/>
    <w:rsid w:val="002A2541"/>
    <w:rsid w:val="002A6070"/>
    <w:rsid w:val="002B16F3"/>
    <w:rsid w:val="002B2375"/>
    <w:rsid w:val="002B7868"/>
    <w:rsid w:val="002C3D12"/>
    <w:rsid w:val="002C762B"/>
    <w:rsid w:val="002E4ECA"/>
    <w:rsid w:val="003058AE"/>
    <w:rsid w:val="00312694"/>
    <w:rsid w:val="00313977"/>
    <w:rsid w:val="003147B1"/>
    <w:rsid w:val="003172C6"/>
    <w:rsid w:val="00332C00"/>
    <w:rsid w:val="00356FA5"/>
    <w:rsid w:val="0037570E"/>
    <w:rsid w:val="00375EF3"/>
    <w:rsid w:val="00376F69"/>
    <w:rsid w:val="00393618"/>
    <w:rsid w:val="003B364F"/>
    <w:rsid w:val="003B41E8"/>
    <w:rsid w:val="003C15D7"/>
    <w:rsid w:val="003C18A5"/>
    <w:rsid w:val="003C58A5"/>
    <w:rsid w:val="003D4EC9"/>
    <w:rsid w:val="003E4C1C"/>
    <w:rsid w:val="003F35F1"/>
    <w:rsid w:val="003F6D62"/>
    <w:rsid w:val="00401AC2"/>
    <w:rsid w:val="00403AA1"/>
    <w:rsid w:val="00410A00"/>
    <w:rsid w:val="00422B8B"/>
    <w:rsid w:val="004453C5"/>
    <w:rsid w:val="00455EF4"/>
    <w:rsid w:val="00477D18"/>
    <w:rsid w:val="00496F90"/>
    <w:rsid w:val="004B1343"/>
    <w:rsid w:val="004C09B5"/>
    <w:rsid w:val="004C7FD4"/>
    <w:rsid w:val="004E2F0A"/>
    <w:rsid w:val="004E73CF"/>
    <w:rsid w:val="004F18C9"/>
    <w:rsid w:val="004F36EA"/>
    <w:rsid w:val="005018BA"/>
    <w:rsid w:val="00504184"/>
    <w:rsid w:val="005139C0"/>
    <w:rsid w:val="0051406D"/>
    <w:rsid w:val="00514294"/>
    <w:rsid w:val="0051471E"/>
    <w:rsid w:val="0052204D"/>
    <w:rsid w:val="00522DF1"/>
    <w:rsid w:val="005276B2"/>
    <w:rsid w:val="0053496C"/>
    <w:rsid w:val="0053634F"/>
    <w:rsid w:val="00540105"/>
    <w:rsid w:val="00541A4F"/>
    <w:rsid w:val="00544DC8"/>
    <w:rsid w:val="00554649"/>
    <w:rsid w:val="00567A35"/>
    <w:rsid w:val="00584587"/>
    <w:rsid w:val="0058489F"/>
    <w:rsid w:val="00592DAB"/>
    <w:rsid w:val="005A0C86"/>
    <w:rsid w:val="005A30E0"/>
    <w:rsid w:val="005A786C"/>
    <w:rsid w:val="005A7C5D"/>
    <w:rsid w:val="005C11C1"/>
    <w:rsid w:val="005C1852"/>
    <w:rsid w:val="005D54DF"/>
    <w:rsid w:val="005D743C"/>
    <w:rsid w:val="005E0EA1"/>
    <w:rsid w:val="005E6B0B"/>
    <w:rsid w:val="006049E5"/>
    <w:rsid w:val="00612D8A"/>
    <w:rsid w:val="00614971"/>
    <w:rsid w:val="006170D8"/>
    <w:rsid w:val="00622DD6"/>
    <w:rsid w:val="00624F96"/>
    <w:rsid w:val="006258DA"/>
    <w:rsid w:val="00644B18"/>
    <w:rsid w:val="00647E61"/>
    <w:rsid w:val="0065569C"/>
    <w:rsid w:val="00655CAD"/>
    <w:rsid w:val="006769CF"/>
    <w:rsid w:val="006844CC"/>
    <w:rsid w:val="006861C5"/>
    <w:rsid w:val="00691336"/>
    <w:rsid w:val="00691519"/>
    <w:rsid w:val="006B34C5"/>
    <w:rsid w:val="006B3ECD"/>
    <w:rsid w:val="006B73DF"/>
    <w:rsid w:val="006B7DD9"/>
    <w:rsid w:val="006C63A1"/>
    <w:rsid w:val="006E4577"/>
    <w:rsid w:val="006E5BC6"/>
    <w:rsid w:val="006E5D56"/>
    <w:rsid w:val="006E6DEE"/>
    <w:rsid w:val="006E7C85"/>
    <w:rsid w:val="006F59D8"/>
    <w:rsid w:val="007203B3"/>
    <w:rsid w:val="00726F13"/>
    <w:rsid w:val="00727ED1"/>
    <w:rsid w:val="00732B53"/>
    <w:rsid w:val="00734436"/>
    <w:rsid w:val="00744511"/>
    <w:rsid w:val="0075414F"/>
    <w:rsid w:val="00755B7A"/>
    <w:rsid w:val="007633A1"/>
    <w:rsid w:val="0076353F"/>
    <w:rsid w:val="00763632"/>
    <w:rsid w:val="00771655"/>
    <w:rsid w:val="0077658D"/>
    <w:rsid w:val="00782D50"/>
    <w:rsid w:val="00783040"/>
    <w:rsid w:val="00792302"/>
    <w:rsid w:val="007964A8"/>
    <w:rsid w:val="007A0B62"/>
    <w:rsid w:val="007D1074"/>
    <w:rsid w:val="007D767B"/>
    <w:rsid w:val="0080018F"/>
    <w:rsid w:val="00831672"/>
    <w:rsid w:val="008355B4"/>
    <w:rsid w:val="00845F04"/>
    <w:rsid w:val="008541B0"/>
    <w:rsid w:val="00872B29"/>
    <w:rsid w:val="00880883"/>
    <w:rsid w:val="00883CBE"/>
    <w:rsid w:val="00883FE4"/>
    <w:rsid w:val="00885F38"/>
    <w:rsid w:val="008A3EC5"/>
    <w:rsid w:val="008C627B"/>
    <w:rsid w:val="008D36EB"/>
    <w:rsid w:val="008D5CDB"/>
    <w:rsid w:val="008D6082"/>
    <w:rsid w:val="008E0649"/>
    <w:rsid w:val="009068FB"/>
    <w:rsid w:val="00911F07"/>
    <w:rsid w:val="0091373E"/>
    <w:rsid w:val="00935287"/>
    <w:rsid w:val="00935B27"/>
    <w:rsid w:val="00940F86"/>
    <w:rsid w:val="00950023"/>
    <w:rsid w:val="00951237"/>
    <w:rsid w:val="00957DEA"/>
    <w:rsid w:val="009604ED"/>
    <w:rsid w:val="0097009F"/>
    <w:rsid w:val="009805FB"/>
    <w:rsid w:val="00982EE2"/>
    <w:rsid w:val="00983F05"/>
    <w:rsid w:val="009B2530"/>
    <w:rsid w:val="009B30DE"/>
    <w:rsid w:val="009B52F3"/>
    <w:rsid w:val="009F033E"/>
    <w:rsid w:val="009F2D00"/>
    <w:rsid w:val="00A06BD2"/>
    <w:rsid w:val="00A23438"/>
    <w:rsid w:val="00A32F71"/>
    <w:rsid w:val="00A466B9"/>
    <w:rsid w:val="00A526E2"/>
    <w:rsid w:val="00A62EAB"/>
    <w:rsid w:val="00A711B3"/>
    <w:rsid w:val="00A77C2F"/>
    <w:rsid w:val="00A92185"/>
    <w:rsid w:val="00AA31B6"/>
    <w:rsid w:val="00AC3916"/>
    <w:rsid w:val="00AD6ED0"/>
    <w:rsid w:val="00AF1FD9"/>
    <w:rsid w:val="00AF613C"/>
    <w:rsid w:val="00B0162C"/>
    <w:rsid w:val="00B01CE7"/>
    <w:rsid w:val="00B1097C"/>
    <w:rsid w:val="00B16227"/>
    <w:rsid w:val="00B518CA"/>
    <w:rsid w:val="00B73E7F"/>
    <w:rsid w:val="00B76C25"/>
    <w:rsid w:val="00B77C95"/>
    <w:rsid w:val="00B87FB0"/>
    <w:rsid w:val="00B91872"/>
    <w:rsid w:val="00B96B1A"/>
    <w:rsid w:val="00BA338A"/>
    <w:rsid w:val="00BB1EDD"/>
    <w:rsid w:val="00BC2007"/>
    <w:rsid w:val="00BC2CFF"/>
    <w:rsid w:val="00BE23DC"/>
    <w:rsid w:val="00BF5A88"/>
    <w:rsid w:val="00BF5D06"/>
    <w:rsid w:val="00BF7EA4"/>
    <w:rsid w:val="00C14B5A"/>
    <w:rsid w:val="00C150A7"/>
    <w:rsid w:val="00C35A4D"/>
    <w:rsid w:val="00C441AA"/>
    <w:rsid w:val="00C451A5"/>
    <w:rsid w:val="00C71A5D"/>
    <w:rsid w:val="00C75F6E"/>
    <w:rsid w:val="00C77317"/>
    <w:rsid w:val="00C77F33"/>
    <w:rsid w:val="00C8327E"/>
    <w:rsid w:val="00C83638"/>
    <w:rsid w:val="00C83AD2"/>
    <w:rsid w:val="00C863CC"/>
    <w:rsid w:val="00C932F7"/>
    <w:rsid w:val="00C950C4"/>
    <w:rsid w:val="00CB487A"/>
    <w:rsid w:val="00CE44D8"/>
    <w:rsid w:val="00CF6D50"/>
    <w:rsid w:val="00D33A42"/>
    <w:rsid w:val="00D33C7B"/>
    <w:rsid w:val="00D44ECB"/>
    <w:rsid w:val="00D462D0"/>
    <w:rsid w:val="00D57E48"/>
    <w:rsid w:val="00D656E9"/>
    <w:rsid w:val="00D74C1A"/>
    <w:rsid w:val="00D90B5A"/>
    <w:rsid w:val="00D9397F"/>
    <w:rsid w:val="00D9457C"/>
    <w:rsid w:val="00DA3ECC"/>
    <w:rsid w:val="00DB0AA2"/>
    <w:rsid w:val="00DC12F8"/>
    <w:rsid w:val="00DC413A"/>
    <w:rsid w:val="00DD3503"/>
    <w:rsid w:val="00DD7E93"/>
    <w:rsid w:val="00DF5C8A"/>
    <w:rsid w:val="00E02F37"/>
    <w:rsid w:val="00E07EB8"/>
    <w:rsid w:val="00E12F10"/>
    <w:rsid w:val="00E14075"/>
    <w:rsid w:val="00E40A9F"/>
    <w:rsid w:val="00E4353D"/>
    <w:rsid w:val="00E6468A"/>
    <w:rsid w:val="00E71BD7"/>
    <w:rsid w:val="00E72D5F"/>
    <w:rsid w:val="00E9172E"/>
    <w:rsid w:val="00EA1035"/>
    <w:rsid w:val="00EA6E75"/>
    <w:rsid w:val="00EC003D"/>
    <w:rsid w:val="00EC581D"/>
    <w:rsid w:val="00EC5E96"/>
    <w:rsid w:val="00EE5DEF"/>
    <w:rsid w:val="00EE60C7"/>
    <w:rsid w:val="00EF24DF"/>
    <w:rsid w:val="00F16271"/>
    <w:rsid w:val="00F17310"/>
    <w:rsid w:val="00F24024"/>
    <w:rsid w:val="00F24419"/>
    <w:rsid w:val="00F46DC2"/>
    <w:rsid w:val="00F475DD"/>
    <w:rsid w:val="00F77EDA"/>
    <w:rsid w:val="00F923DD"/>
    <w:rsid w:val="00F9373F"/>
    <w:rsid w:val="00F96D45"/>
    <w:rsid w:val="00FA0432"/>
    <w:rsid w:val="00FA1697"/>
    <w:rsid w:val="00FA54E0"/>
    <w:rsid w:val="00FB51C8"/>
    <w:rsid w:val="00FC512D"/>
    <w:rsid w:val="00FC5323"/>
    <w:rsid w:val="00FC6F2E"/>
    <w:rsid w:val="00FD20B7"/>
    <w:rsid w:val="00FE5F14"/>
    <w:rsid w:val="00FF1563"/>
    <w:rsid w:val="00FF398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7E"/>
    <w:rPr>
      <w:rFonts w:ascii="Comic Sans MS" w:hAnsi="Comic Sans M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613C"/>
    <w:rPr>
      <w:rFonts w:cs="Times New Roman"/>
      <w:color w:val="000000"/>
      <w:u w:val="single"/>
    </w:rPr>
  </w:style>
  <w:style w:type="paragraph" w:styleId="NormalWeb">
    <w:name w:val="Normal (Web)"/>
    <w:basedOn w:val="Normal"/>
    <w:uiPriority w:val="99"/>
    <w:rsid w:val="00AF613C"/>
    <w:pPr>
      <w:spacing w:before="100" w:beforeAutospacing="1" w:after="100" w:afterAutospacing="1"/>
    </w:pPr>
    <w:rPr>
      <w:rFonts w:ascii="Times New Roman" w:hAnsi="Times New Roman"/>
    </w:rPr>
  </w:style>
  <w:style w:type="paragraph" w:styleId="Header">
    <w:name w:val="header"/>
    <w:basedOn w:val="Normal"/>
    <w:link w:val="HeaderChar"/>
    <w:uiPriority w:val="99"/>
    <w:semiHidden/>
    <w:rsid w:val="00410A00"/>
    <w:pPr>
      <w:tabs>
        <w:tab w:val="center" w:pos="4252"/>
        <w:tab w:val="right" w:pos="8504"/>
      </w:tabs>
    </w:pPr>
  </w:style>
  <w:style w:type="character" w:customStyle="1" w:styleId="HeaderChar">
    <w:name w:val="Header Char"/>
    <w:basedOn w:val="DefaultParagraphFont"/>
    <w:link w:val="Header"/>
    <w:uiPriority w:val="99"/>
    <w:semiHidden/>
    <w:locked/>
    <w:rsid w:val="00410A00"/>
    <w:rPr>
      <w:rFonts w:ascii="Comic Sans MS" w:hAnsi="Comic Sans MS" w:cs="Times New Roman"/>
      <w:sz w:val="24"/>
      <w:szCs w:val="24"/>
    </w:rPr>
  </w:style>
  <w:style w:type="paragraph" w:styleId="Footer">
    <w:name w:val="footer"/>
    <w:basedOn w:val="Normal"/>
    <w:link w:val="FooterChar"/>
    <w:uiPriority w:val="99"/>
    <w:semiHidden/>
    <w:rsid w:val="00410A00"/>
    <w:pPr>
      <w:tabs>
        <w:tab w:val="center" w:pos="4252"/>
        <w:tab w:val="right" w:pos="8504"/>
      </w:tabs>
    </w:pPr>
  </w:style>
  <w:style w:type="character" w:customStyle="1" w:styleId="FooterChar">
    <w:name w:val="Footer Char"/>
    <w:basedOn w:val="DefaultParagraphFont"/>
    <w:link w:val="Footer"/>
    <w:uiPriority w:val="99"/>
    <w:semiHidden/>
    <w:locked/>
    <w:rsid w:val="00410A00"/>
    <w:rPr>
      <w:rFonts w:ascii="Comic Sans MS" w:hAnsi="Comic Sans MS" w:cs="Times New Roman"/>
      <w:sz w:val="24"/>
      <w:szCs w:val="24"/>
    </w:rPr>
  </w:style>
</w:styles>
</file>

<file path=word/webSettings.xml><?xml version="1.0" encoding="utf-8"?>
<w:webSettings xmlns:r="http://schemas.openxmlformats.org/officeDocument/2006/relationships" xmlns:w="http://schemas.openxmlformats.org/wordprocessingml/2006/main">
  <w:divs>
    <w:div w:id="2014261351">
      <w:marLeft w:val="0"/>
      <w:marRight w:val="0"/>
      <w:marTop w:val="0"/>
      <w:marBottom w:val="0"/>
      <w:divBdr>
        <w:top w:val="none" w:sz="0" w:space="0" w:color="auto"/>
        <w:left w:val="none" w:sz="0" w:space="0" w:color="auto"/>
        <w:bottom w:val="none" w:sz="0" w:space="0" w:color="auto"/>
        <w:right w:val="none" w:sz="0" w:space="0" w:color="auto"/>
      </w:divBdr>
      <w:divsChild>
        <w:div w:id="2014261344">
          <w:marLeft w:val="720"/>
          <w:marRight w:val="720"/>
          <w:marTop w:val="100"/>
          <w:marBottom w:val="100"/>
          <w:divBdr>
            <w:top w:val="none" w:sz="0" w:space="0" w:color="auto"/>
            <w:left w:val="none" w:sz="0" w:space="0" w:color="auto"/>
            <w:bottom w:val="none" w:sz="0" w:space="0" w:color="auto"/>
            <w:right w:val="none" w:sz="0" w:space="0" w:color="auto"/>
          </w:divBdr>
        </w:div>
        <w:div w:id="2014261345">
          <w:marLeft w:val="720"/>
          <w:marRight w:val="720"/>
          <w:marTop w:val="100"/>
          <w:marBottom w:val="100"/>
          <w:divBdr>
            <w:top w:val="none" w:sz="0" w:space="0" w:color="auto"/>
            <w:left w:val="none" w:sz="0" w:space="0" w:color="auto"/>
            <w:bottom w:val="none" w:sz="0" w:space="0" w:color="auto"/>
            <w:right w:val="none" w:sz="0" w:space="0" w:color="auto"/>
          </w:divBdr>
        </w:div>
        <w:div w:id="2014261346">
          <w:marLeft w:val="720"/>
          <w:marRight w:val="720"/>
          <w:marTop w:val="100"/>
          <w:marBottom w:val="100"/>
          <w:divBdr>
            <w:top w:val="none" w:sz="0" w:space="0" w:color="auto"/>
            <w:left w:val="none" w:sz="0" w:space="0" w:color="auto"/>
            <w:bottom w:val="none" w:sz="0" w:space="0" w:color="auto"/>
            <w:right w:val="none" w:sz="0" w:space="0" w:color="auto"/>
          </w:divBdr>
          <w:divsChild>
            <w:div w:id="2014261343">
              <w:marLeft w:val="720"/>
              <w:marRight w:val="720"/>
              <w:marTop w:val="100"/>
              <w:marBottom w:val="100"/>
              <w:divBdr>
                <w:top w:val="none" w:sz="0" w:space="0" w:color="auto"/>
                <w:left w:val="none" w:sz="0" w:space="0" w:color="auto"/>
                <w:bottom w:val="none" w:sz="0" w:space="0" w:color="auto"/>
                <w:right w:val="none" w:sz="0" w:space="0" w:color="auto"/>
              </w:divBdr>
            </w:div>
          </w:divsChild>
        </w:div>
        <w:div w:id="2014261347">
          <w:marLeft w:val="720"/>
          <w:marRight w:val="720"/>
          <w:marTop w:val="100"/>
          <w:marBottom w:val="100"/>
          <w:divBdr>
            <w:top w:val="none" w:sz="0" w:space="0" w:color="auto"/>
            <w:left w:val="none" w:sz="0" w:space="0" w:color="auto"/>
            <w:bottom w:val="none" w:sz="0" w:space="0" w:color="auto"/>
            <w:right w:val="none" w:sz="0" w:space="0" w:color="auto"/>
          </w:divBdr>
        </w:div>
        <w:div w:id="2014261348">
          <w:marLeft w:val="720"/>
          <w:marRight w:val="720"/>
          <w:marTop w:val="100"/>
          <w:marBottom w:val="100"/>
          <w:divBdr>
            <w:top w:val="none" w:sz="0" w:space="0" w:color="auto"/>
            <w:left w:val="none" w:sz="0" w:space="0" w:color="auto"/>
            <w:bottom w:val="none" w:sz="0" w:space="0" w:color="auto"/>
            <w:right w:val="none" w:sz="0" w:space="0" w:color="auto"/>
          </w:divBdr>
        </w:div>
        <w:div w:id="2014261349">
          <w:marLeft w:val="720"/>
          <w:marRight w:val="720"/>
          <w:marTop w:val="100"/>
          <w:marBottom w:val="100"/>
          <w:divBdr>
            <w:top w:val="none" w:sz="0" w:space="0" w:color="auto"/>
            <w:left w:val="none" w:sz="0" w:space="0" w:color="auto"/>
            <w:bottom w:val="none" w:sz="0" w:space="0" w:color="auto"/>
            <w:right w:val="none" w:sz="0" w:space="0" w:color="auto"/>
          </w:divBdr>
        </w:div>
        <w:div w:id="201426135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977</Words>
  <Characters>5375</Characters>
  <Application>Microsoft Office Outlook</Application>
  <DocSecurity>0</DocSecurity>
  <Lines>0</Lines>
  <Paragraphs>0</Paragraphs>
  <ScaleCrop>false</ScaleCrop>
  <Company>Clinica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quieres participar o preparar una maratón te presentamos los errores más frecuentes que suelen cometerse en su preparación,</dc:title>
  <dc:subject/>
  <dc:creator>Miguel Angel Herraiz Valiente</dc:creator>
  <cp:keywords/>
  <dc:description/>
  <cp:lastModifiedBy>MIGUEL ANGEL HERRAIZ VALIENT</cp:lastModifiedBy>
  <cp:revision>6</cp:revision>
  <dcterms:created xsi:type="dcterms:W3CDTF">2009-04-16T09:50:00Z</dcterms:created>
  <dcterms:modified xsi:type="dcterms:W3CDTF">2011-10-04T08:57:00Z</dcterms:modified>
</cp:coreProperties>
</file>